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F3" w:rsidRPr="00EB121C" w:rsidRDefault="00F93EF3" w:rsidP="00EB121C">
      <w:pPr>
        <w:jc w:val="center"/>
        <w:rPr>
          <w:sz w:val="56"/>
          <w:szCs w:val="56"/>
          <w:u w:val="single"/>
        </w:rPr>
      </w:pPr>
      <w:r w:rsidRPr="00EB121C">
        <w:rPr>
          <w:sz w:val="56"/>
          <w:szCs w:val="56"/>
          <w:u w:val="single"/>
        </w:rPr>
        <w:t>Nyhedsbrev ang. kunst m.m. nov. 2016</w:t>
      </w:r>
    </w:p>
    <w:p w:rsidR="003D04C4" w:rsidRDefault="003D04C4"/>
    <w:p w:rsidR="003D04C4" w:rsidRDefault="003E2FEB" w:rsidP="00EB121C">
      <w:pPr>
        <w:jc w:val="both"/>
      </w:pPr>
      <w:r>
        <w:rPr>
          <w:sz w:val="24"/>
          <w:szCs w:val="24"/>
        </w:rPr>
        <w:t>Der</w:t>
      </w:r>
      <w:r w:rsidR="00E92972">
        <w:rPr>
          <w:sz w:val="24"/>
          <w:szCs w:val="24"/>
        </w:rPr>
        <w:t xml:space="preserve"> er allerede gået to måneder siden ferniseringen af Skulpturlandsby Selde 2016</w:t>
      </w:r>
      <w:r w:rsidR="000D72A5">
        <w:rPr>
          <w:sz w:val="24"/>
          <w:szCs w:val="24"/>
        </w:rPr>
        <w:t>. Skulpturerne står rundt omkring i landsbyen</w:t>
      </w:r>
      <w:r w:rsidR="0042769A">
        <w:rPr>
          <w:sz w:val="24"/>
          <w:szCs w:val="24"/>
        </w:rPr>
        <w:t>,</w:t>
      </w:r>
      <w:r w:rsidR="00D5039B">
        <w:rPr>
          <w:sz w:val="24"/>
          <w:szCs w:val="24"/>
        </w:rPr>
        <w:t xml:space="preserve"> og selv </w:t>
      </w:r>
      <w:r w:rsidR="005C7913">
        <w:rPr>
          <w:sz w:val="24"/>
          <w:szCs w:val="24"/>
        </w:rPr>
        <w:t>om alle er fremkommet i en eller anden form for støbeproces med aluminium, bronze og tin som materiale</w:t>
      </w:r>
      <w:r w:rsidR="0076230D">
        <w:rPr>
          <w:sz w:val="24"/>
          <w:szCs w:val="24"/>
        </w:rPr>
        <w:t>, er det en enorm spændvidde i form, størrelse og udtryk</w:t>
      </w:r>
      <w:r w:rsidR="0042769A">
        <w:rPr>
          <w:sz w:val="24"/>
          <w:szCs w:val="24"/>
        </w:rPr>
        <w:t>, de</w:t>
      </w:r>
      <w:r w:rsidR="00E24A51">
        <w:rPr>
          <w:sz w:val="24"/>
          <w:szCs w:val="24"/>
        </w:rPr>
        <w:t xml:space="preserve"> repræsenterer. </w:t>
      </w:r>
      <w:r w:rsidR="00A3463D">
        <w:rPr>
          <w:sz w:val="24"/>
          <w:szCs w:val="24"/>
        </w:rPr>
        <w:t xml:space="preserve">Vi har grund til at være stolte af den ekstra værdi kunstnerne gennem </w:t>
      </w:r>
      <w:r w:rsidR="00612286">
        <w:rPr>
          <w:sz w:val="24"/>
          <w:szCs w:val="24"/>
        </w:rPr>
        <w:t xml:space="preserve">resultatet af </w:t>
      </w:r>
      <w:r w:rsidR="00A3463D">
        <w:rPr>
          <w:sz w:val="24"/>
          <w:szCs w:val="24"/>
        </w:rPr>
        <w:t>deres mange t</w:t>
      </w:r>
      <w:r w:rsidR="00612286">
        <w:rPr>
          <w:sz w:val="24"/>
          <w:szCs w:val="24"/>
        </w:rPr>
        <w:t>imers</w:t>
      </w:r>
      <w:r w:rsidR="00A3463D">
        <w:rPr>
          <w:sz w:val="24"/>
          <w:szCs w:val="24"/>
        </w:rPr>
        <w:t xml:space="preserve"> arbejde</w:t>
      </w:r>
      <w:r w:rsidR="00612286">
        <w:rPr>
          <w:sz w:val="24"/>
          <w:szCs w:val="24"/>
        </w:rPr>
        <w:t xml:space="preserve"> har tilført </w:t>
      </w:r>
      <w:r w:rsidR="009450B4">
        <w:rPr>
          <w:sz w:val="24"/>
          <w:szCs w:val="24"/>
        </w:rPr>
        <w:t>Selde.</w:t>
      </w:r>
    </w:p>
    <w:p w:rsidR="00FD45AA" w:rsidRDefault="00DF1EC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2.3pt;margin-top:10.75pt;width:180pt;height:246.75pt;z-index:251660288;mso-width-relative:margin;mso-height-relative:margin">
            <v:textbox>
              <w:txbxContent>
                <w:p w:rsidR="005A0734" w:rsidRDefault="004967C3">
                  <w:r>
                    <w:t>At det helt vilde program</w:t>
                  </w:r>
                  <w:r w:rsidR="007369E4">
                    <w:t xml:space="preserve"> for Skulp</w:t>
                  </w:r>
                  <w:r w:rsidR="004742D0">
                    <w:t>turlandsby Selde 2016</w:t>
                  </w:r>
                  <w:r>
                    <w:t xml:space="preserve"> kunne realiseres </w:t>
                  </w:r>
                  <w:r w:rsidR="007369E4">
                    <w:t>skyldes</w:t>
                  </w:r>
                  <w:r w:rsidR="00BB7280">
                    <w:t xml:space="preserve"> den suveræne støbemester Peter Jensen, Roskilde og </w:t>
                  </w:r>
                  <w:r w:rsidR="00905583">
                    <w:t xml:space="preserve">altid ihærdige </w:t>
                  </w:r>
                  <w:r w:rsidR="00BB7280">
                    <w:t>kunstn</w:t>
                  </w:r>
                  <w:r w:rsidR="007369E4">
                    <w:t>er og kurator Marianne Jørgensen</w:t>
                  </w:r>
                  <w:r w:rsidR="00D21FAC">
                    <w:t xml:space="preserve">. Men uden Gunhilds velvillige indsats med </w:t>
                  </w:r>
                  <w:r w:rsidR="00934271">
                    <w:t xml:space="preserve">at sørge for mad til de sultne kunstnere og Hermans </w:t>
                  </w:r>
                  <w:proofErr w:type="spellStart"/>
                  <w:r w:rsidR="00934271">
                    <w:t>Artfaktory</w:t>
                  </w:r>
                  <w:proofErr w:type="spellEnd"/>
                  <w:r w:rsidR="00D250A1">
                    <w:t xml:space="preserve"> kunne projektet ikke gennemføres. </w:t>
                  </w:r>
                </w:p>
                <w:p w:rsidR="00D250A1" w:rsidRDefault="00D250A1">
                  <w:r>
                    <w:t>Vi er dem stor tak skyldig</w:t>
                  </w:r>
                  <w:r w:rsidR="00F174F1">
                    <w:t>.</w:t>
                  </w:r>
                </w:p>
                <w:p w:rsidR="00F174F1" w:rsidRDefault="00F174F1">
                  <w:r>
                    <w:t xml:space="preserve">Kunstnerne skal </w:t>
                  </w:r>
                  <w:r w:rsidR="001A58A6">
                    <w:t xml:space="preserve">takkes for, at de gennem </w:t>
                  </w:r>
                  <w:r w:rsidR="004B4D66">
                    <w:t xml:space="preserve">mindst tre uger lod os kigge sig </w:t>
                  </w:r>
                  <w:r w:rsidR="001A58A6">
                    <w:t>over skuldrene</w:t>
                  </w:r>
                  <w:r w:rsidR="0043537B">
                    <w:t xml:space="preserve"> og få et indblik i processerne. Sjovt at genkalde sig </w:t>
                  </w:r>
                  <w:r w:rsidR="004B4D66">
                    <w:t>nogle af situationerne, når man nu står ved det færdige værk.</w:t>
                  </w:r>
                </w:p>
              </w:txbxContent>
            </v:textbox>
          </v:shape>
        </w:pict>
      </w:r>
    </w:p>
    <w:p w:rsidR="005A0734" w:rsidRDefault="00AC5A53" w:rsidP="005A0734">
      <w:r>
        <w:rPr>
          <w:noProof/>
          <w:lang w:eastAsia="da-DK"/>
        </w:rPr>
        <w:drawing>
          <wp:inline distT="0" distB="0" distL="0" distR="0">
            <wp:extent cx="3829050" cy="3114675"/>
            <wp:effectExtent l="19050" t="0" r="0" b="0"/>
            <wp:docPr id="1" name="Billede 1" descr="D:\Users\Margrete\Pictures\2016-07-22 001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grete\Pictures\2016-07-22 001\IMG_1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62" cy="31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734" w:rsidRPr="005A0734">
        <w:t xml:space="preserve"> </w:t>
      </w:r>
    </w:p>
    <w:p w:rsidR="00197AB3" w:rsidRDefault="00197AB3"/>
    <w:p w:rsidR="00197AB3" w:rsidRPr="004221BB" w:rsidRDefault="00197AB3"/>
    <w:p w:rsidR="00197AB3" w:rsidRPr="00A958FE" w:rsidRDefault="004C196B">
      <w:pPr>
        <w:rPr>
          <w:b/>
          <w:color w:val="729FFF" w:themeColor="accent6" w:themeTint="66"/>
          <w:sz w:val="24"/>
          <w:szCs w:val="24"/>
        </w:rPr>
      </w:pPr>
      <w:r w:rsidRPr="00A958FE">
        <w:rPr>
          <w:b/>
          <w:color w:val="729FFF" w:themeColor="accent6" w:themeTint="66"/>
          <w:sz w:val="24"/>
          <w:szCs w:val="24"/>
        </w:rPr>
        <w:t>Den 12. oktober modtog Marianne en mail</w:t>
      </w:r>
      <w:r w:rsidR="00464F08" w:rsidRPr="00A958FE">
        <w:rPr>
          <w:b/>
          <w:color w:val="729FFF" w:themeColor="accent6" w:themeTint="66"/>
          <w:sz w:val="24"/>
          <w:szCs w:val="24"/>
        </w:rPr>
        <w:t xml:space="preserve">, der meddelte at </w:t>
      </w:r>
      <w:r w:rsidRPr="00A958FE">
        <w:rPr>
          <w:b/>
          <w:color w:val="729FFF" w:themeColor="accent6" w:themeTint="66"/>
          <w:sz w:val="24"/>
          <w:szCs w:val="24"/>
          <w:u w:val="single"/>
        </w:rPr>
        <w:t>Statens Kunstfond</w:t>
      </w:r>
      <w:r w:rsidR="00464F08" w:rsidRPr="00A958FE">
        <w:rPr>
          <w:b/>
          <w:color w:val="729FFF" w:themeColor="accent6" w:themeTint="66"/>
          <w:sz w:val="24"/>
          <w:szCs w:val="24"/>
          <w:u w:val="single"/>
        </w:rPr>
        <w:t>s Legatudvalg</w:t>
      </w:r>
      <w:r w:rsidR="00464F08" w:rsidRPr="00A958FE">
        <w:rPr>
          <w:b/>
          <w:color w:val="729FFF" w:themeColor="accent6" w:themeTint="66"/>
          <w:sz w:val="24"/>
          <w:szCs w:val="24"/>
        </w:rPr>
        <w:t xml:space="preserve"> for Billedkunst havde besluttet at tildele </w:t>
      </w:r>
      <w:r w:rsidR="00C46D9F" w:rsidRPr="00A958FE">
        <w:rPr>
          <w:b/>
          <w:color w:val="729FFF" w:themeColor="accent6" w:themeTint="66"/>
          <w:sz w:val="24"/>
          <w:szCs w:val="24"/>
        </w:rPr>
        <w:t xml:space="preserve">gruppeudstillingen 100,000 kr. </w:t>
      </w:r>
      <w:r w:rsidR="00166F4B" w:rsidRPr="00A958FE">
        <w:rPr>
          <w:b/>
          <w:color w:val="729FFF" w:themeColor="accent6" w:themeTint="66"/>
          <w:sz w:val="24"/>
          <w:szCs w:val="24"/>
        </w:rPr>
        <w:t>fordelt på 10 kunstnere. Præmieringen sker uansøgt til kunstnere</w:t>
      </w:r>
      <w:r w:rsidR="00E222FD" w:rsidRPr="00A958FE">
        <w:rPr>
          <w:b/>
          <w:color w:val="729FFF" w:themeColor="accent6" w:themeTint="66"/>
          <w:sz w:val="24"/>
          <w:szCs w:val="24"/>
        </w:rPr>
        <w:t>, som har skabt et værk eller en udstilling af særlig høj kunstnerisk karakter.</w:t>
      </w:r>
    </w:p>
    <w:p w:rsidR="00277189" w:rsidRPr="00F40764" w:rsidRDefault="00277189" w:rsidP="00277189">
      <w:pPr>
        <w:spacing w:before="470" w:line="223" w:lineRule="exact"/>
        <w:textAlignment w:val="baseline"/>
        <w:rPr>
          <w:rFonts w:ascii="Lucida Sans" w:eastAsia="Arial" w:hAnsi="Lucida Sans"/>
          <w:b/>
          <w:color w:val="00349E" w:themeColor="accent6"/>
          <w:sz w:val="20"/>
          <w:szCs w:val="20"/>
        </w:rPr>
      </w:pPr>
      <w:r w:rsidRPr="00253F2E">
        <w:rPr>
          <w:rFonts w:ascii="Lucida Sans" w:eastAsia="Arial" w:hAnsi="Lucida Sans"/>
          <w:b/>
          <w:color w:val="00349E" w:themeColor="accent6"/>
          <w:sz w:val="18"/>
          <w:szCs w:val="18"/>
        </w:rPr>
        <w:t>Ud</w:t>
      </w:r>
      <w:r w:rsidRPr="00F40764">
        <w:rPr>
          <w:rFonts w:ascii="Lucida Sans" w:eastAsia="Arial" w:hAnsi="Lucida Sans"/>
          <w:b/>
          <w:color w:val="00349E" w:themeColor="accent6"/>
          <w:sz w:val="20"/>
          <w:szCs w:val="20"/>
        </w:rPr>
        <w:t>valgets begrundelse:</w:t>
      </w:r>
    </w:p>
    <w:p w:rsidR="00277189" w:rsidRPr="00F40764" w:rsidRDefault="00277189" w:rsidP="006E4E38">
      <w:pPr>
        <w:spacing w:line="291" w:lineRule="exact"/>
        <w:ind w:right="216"/>
        <w:jc w:val="both"/>
        <w:textAlignment w:val="baseline"/>
        <w:rPr>
          <w:rFonts w:ascii="Lucida Sans" w:eastAsia="Arial" w:hAnsi="Lucida Sans"/>
          <w:color w:val="00349E" w:themeColor="accent6"/>
          <w:spacing w:val="1"/>
          <w:sz w:val="20"/>
          <w:szCs w:val="20"/>
        </w:rPr>
      </w:pPr>
      <w:r w:rsidRPr="00F40764">
        <w:rPr>
          <w:rFonts w:ascii="Lucida Sans" w:eastAsia="Arial" w:hAnsi="Lucida Sans"/>
          <w:color w:val="00349E" w:themeColor="accent6"/>
          <w:spacing w:val="1"/>
          <w:sz w:val="20"/>
          <w:szCs w:val="20"/>
        </w:rPr>
        <w:t>Skulpturlandsbyen Selde har for tredje år i træk arrangeret en udstilling af værker i det offentlige rum. Det særlige ved årets udstillingsformat er kunstnernes engagement i stedet, hvor de i en periode på tre uger flyttede ind og forholdt sig til konteksten i udviklingen af deres værker. Kunstnerne bag årets udstilling i Selde præmieres for deres involverende og kollektive proces, der har udvidet udstillingsformatet til også at inkludere selve værkproduktionen med et mobilt skulpturstøberi.</w:t>
      </w:r>
    </w:p>
    <w:p w:rsidR="00277189" w:rsidRPr="00F40764" w:rsidRDefault="00277189" w:rsidP="006E4E38">
      <w:pPr>
        <w:spacing w:before="251" w:line="298" w:lineRule="exact"/>
        <w:ind w:right="72"/>
        <w:jc w:val="both"/>
        <w:textAlignment w:val="baseline"/>
        <w:rPr>
          <w:rFonts w:ascii="Lucida Sans" w:eastAsia="Arial" w:hAnsi="Lucida Sans"/>
          <w:color w:val="00349E" w:themeColor="accent6"/>
          <w:sz w:val="20"/>
          <w:szCs w:val="20"/>
        </w:rPr>
      </w:pPr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 xml:space="preserve">Kunstnernes eksperimentelle og radikale tilgang til værkudviklingen blev en form for åbent laboratorium, hvor værkerne blev skabt i en dialog med lokalsamfundet. For den kollektive arbejdsproces med plads til </w:t>
      </w:r>
      <w:proofErr w:type="spellStart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>videndeling</w:t>
      </w:r>
      <w:proofErr w:type="spellEnd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 xml:space="preserve"> på tværs af generationer og med fokus på den håndværksmæssige eksperimentelle tilgang præmieres de deltagende kunstnere; Tina Maria Nielsen, Heine Kjærgaard Klausen, Marianne Jørgensen, Marianne </w:t>
      </w:r>
      <w:proofErr w:type="spellStart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>Hesselbjerg</w:t>
      </w:r>
      <w:proofErr w:type="spellEnd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 xml:space="preserve">, Julie Bitsch, Julie Stavad, Sara Willemoes Thomsen, Peter Olsen, </w:t>
      </w:r>
      <w:proofErr w:type="spellStart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>Hartmut</w:t>
      </w:r>
      <w:proofErr w:type="spellEnd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 xml:space="preserve"> </w:t>
      </w:r>
      <w:proofErr w:type="spellStart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>Stockter</w:t>
      </w:r>
      <w:proofErr w:type="spellEnd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 xml:space="preserve"> og Mathias </w:t>
      </w:r>
      <w:proofErr w:type="spellStart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>Sæderup</w:t>
      </w:r>
      <w:proofErr w:type="spellEnd"/>
      <w:r w:rsidRPr="00F40764">
        <w:rPr>
          <w:rFonts w:ascii="Lucida Sans" w:eastAsia="Arial" w:hAnsi="Lucida Sans"/>
          <w:color w:val="00349E" w:themeColor="accent6"/>
          <w:sz w:val="20"/>
          <w:szCs w:val="20"/>
        </w:rPr>
        <w:t xml:space="preserve"> med en samlet præmiering på 100.000 kr. af Statens Kunstfonds Legatudvalg for Billedkunst.</w:t>
      </w:r>
    </w:p>
    <w:p w:rsidR="00E222FD" w:rsidRPr="00BD3ED5" w:rsidRDefault="00E222FD">
      <w:pPr>
        <w:rPr>
          <w:rFonts w:ascii="Lucida Sans" w:hAnsi="Lucida Sans"/>
          <w:color w:val="00349E" w:themeColor="accent6"/>
        </w:rPr>
      </w:pPr>
    </w:p>
    <w:p w:rsidR="00197AB3" w:rsidRPr="00BD3ED5" w:rsidRDefault="00AE47E1">
      <w:pPr>
        <w:rPr>
          <w:rFonts w:ascii="Lucida Handwriting" w:hAnsi="Lucida Handwriting"/>
          <w:color w:val="00349E" w:themeColor="accent6"/>
          <w:sz w:val="28"/>
          <w:szCs w:val="28"/>
        </w:rPr>
      </w:pPr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Tillykke --</w:t>
      </w:r>
      <w:proofErr w:type="spellStart"/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-Tillykke</w:t>
      </w:r>
      <w:proofErr w:type="spellEnd"/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--</w:t>
      </w:r>
      <w:proofErr w:type="spellStart"/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-Tillykke</w:t>
      </w:r>
      <w:proofErr w:type="spellEnd"/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--</w:t>
      </w:r>
      <w:proofErr w:type="spellStart"/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-Tillykke</w:t>
      </w:r>
      <w:proofErr w:type="spellEnd"/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--</w:t>
      </w:r>
      <w:proofErr w:type="spellStart"/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-Tillykke</w:t>
      </w:r>
      <w:proofErr w:type="spellEnd"/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--</w:t>
      </w:r>
      <w:proofErr w:type="spellStart"/>
      <w:r w:rsidRPr="00BD3ED5">
        <w:rPr>
          <w:rFonts w:ascii="Lucida Handwriting" w:hAnsi="Lucida Handwriting"/>
          <w:color w:val="00349E" w:themeColor="accent6"/>
          <w:sz w:val="28"/>
          <w:szCs w:val="28"/>
          <w:highlight w:val="lightGray"/>
        </w:rPr>
        <w:t>-Tillykke</w:t>
      </w:r>
      <w:proofErr w:type="spellEnd"/>
    </w:p>
    <w:p w:rsidR="00F46528" w:rsidRDefault="00F46528">
      <w:pPr>
        <w:rPr>
          <w:rFonts w:ascii="Lucida Handwriting" w:hAnsi="Lucida Handwriting"/>
          <w:sz w:val="28"/>
          <w:szCs w:val="28"/>
        </w:rPr>
      </w:pPr>
    </w:p>
    <w:p w:rsidR="00F46528" w:rsidRPr="004221BB" w:rsidRDefault="005B5B97">
      <w:pPr>
        <w:rPr>
          <w:rFonts w:ascii="Arial" w:hAnsi="Arial" w:cs="Arial"/>
        </w:rPr>
      </w:pPr>
      <w:r w:rsidRPr="004221BB">
        <w:rPr>
          <w:rFonts w:ascii="Arial" w:hAnsi="Arial" w:cs="Arial"/>
        </w:rPr>
        <w:lastRenderedPageBreak/>
        <w:t>Allerede den 7. dec. kommer en del af næste års kunstnere på besøg for at lære stedet at kende</w:t>
      </w:r>
      <w:r w:rsidR="008E393F" w:rsidRPr="004221BB">
        <w:rPr>
          <w:rFonts w:ascii="Arial" w:hAnsi="Arial" w:cs="Arial"/>
        </w:rPr>
        <w:t xml:space="preserve">. </w:t>
      </w:r>
      <w:r w:rsidR="00F84471" w:rsidRPr="004221BB">
        <w:rPr>
          <w:rFonts w:ascii="Arial" w:hAnsi="Arial" w:cs="Arial"/>
        </w:rPr>
        <w:t xml:space="preserve">Projektet handler til næste år om videokunst, og vi kan forvente, at der vil kunne være </w:t>
      </w:r>
      <w:r w:rsidR="008114BE" w:rsidRPr="004221BB">
        <w:rPr>
          <w:rFonts w:ascii="Arial" w:hAnsi="Arial" w:cs="Arial"/>
        </w:rPr>
        <w:t xml:space="preserve">skiftende </w:t>
      </w:r>
      <w:r w:rsidR="00F84471" w:rsidRPr="004221BB">
        <w:rPr>
          <w:rFonts w:ascii="Arial" w:hAnsi="Arial" w:cs="Arial"/>
        </w:rPr>
        <w:t xml:space="preserve">kunstnere i byen fra </w:t>
      </w:r>
      <w:r w:rsidR="008114BE" w:rsidRPr="004221BB">
        <w:rPr>
          <w:rFonts w:ascii="Arial" w:hAnsi="Arial" w:cs="Arial"/>
        </w:rPr>
        <w:t>maj og hen over sommeren.</w:t>
      </w:r>
    </w:p>
    <w:p w:rsidR="008114BE" w:rsidRPr="004221BB" w:rsidRDefault="008114BE">
      <w:pPr>
        <w:rPr>
          <w:rFonts w:ascii="Arial" w:hAnsi="Arial" w:cs="Arial"/>
        </w:rPr>
      </w:pPr>
      <w:r w:rsidRPr="004221BB">
        <w:rPr>
          <w:rFonts w:ascii="Arial" w:hAnsi="Arial" w:cs="Arial"/>
        </w:rPr>
        <w:t>29. sep. 2017 Seminar</w:t>
      </w:r>
      <w:r w:rsidR="00504610">
        <w:rPr>
          <w:rFonts w:ascii="Arial" w:hAnsi="Arial" w:cs="Arial"/>
        </w:rPr>
        <w:t xml:space="preserve">. </w:t>
      </w:r>
      <w:r w:rsidRPr="004221BB">
        <w:rPr>
          <w:rFonts w:ascii="Arial" w:hAnsi="Arial" w:cs="Arial"/>
        </w:rPr>
        <w:t xml:space="preserve">30. sep. 2017 </w:t>
      </w:r>
      <w:r w:rsidR="00504610">
        <w:rPr>
          <w:rFonts w:ascii="Arial" w:hAnsi="Arial" w:cs="Arial"/>
        </w:rPr>
        <w:t>Fernisering.</w:t>
      </w:r>
      <w:r w:rsidR="00C710B7">
        <w:rPr>
          <w:rFonts w:ascii="Arial" w:hAnsi="Arial" w:cs="Arial"/>
        </w:rPr>
        <w:t xml:space="preserve"> </w:t>
      </w:r>
      <w:r w:rsidR="00504610">
        <w:rPr>
          <w:rFonts w:ascii="Arial" w:hAnsi="Arial" w:cs="Arial"/>
        </w:rPr>
        <w:t xml:space="preserve"> </w:t>
      </w:r>
      <w:r w:rsidR="00545228" w:rsidRPr="004221BB">
        <w:rPr>
          <w:rFonts w:ascii="Arial" w:hAnsi="Arial" w:cs="Arial"/>
        </w:rPr>
        <w:t>Det bliver spæ</w:t>
      </w:r>
      <w:r w:rsidR="00504610">
        <w:rPr>
          <w:rFonts w:ascii="Arial" w:hAnsi="Arial" w:cs="Arial"/>
        </w:rPr>
        <w:t>ndende at følge med i.</w:t>
      </w:r>
    </w:p>
    <w:p w:rsidR="00995B91" w:rsidRDefault="00995B91">
      <w:pPr>
        <w:rPr>
          <w:rFonts w:ascii="Arial" w:hAnsi="Arial" w:cs="Arial"/>
          <w:sz w:val="24"/>
          <w:szCs w:val="24"/>
        </w:rPr>
      </w:pPr>
    </w:p>
    <w:p w:rsidR="00521B38" w:rsidRDefault="00995B91" w:rsidP="00AD4F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forbindelse med ferniseringen </w:t>
      </w:r>
      <w:r w:rsidR="00C710B7">
        <w:rPr>
          <w:rFonts w:ascii="Arial" w:hAnsi="Arial" w:cs="Arial"/>
          <w:sz w:val="24"/>
          <w:szCs w:val="24"/>
        </w:rPr>
        <w:t xml:space="preserve">den 17. </w:t>
      </w:r>
      <w:proofErr w:type="spellStart"/>
      <w:r w:rsidR="00C710B7">
        <w:rPr>
          <w:rFonts w:ascii="Arial" w:hAnsi="Arial" w:cs="Arial"/>
          <w:sz w:val="24"/>
          <w:szCs w:val="24"/>
        </w:rPr>
        <w:t>sep.</w:t>
      </w:r>
      <w:r>
        <w:rPr>
          <w:rFonts w:ascii="Arial" w:hAnsi="Arial" w:cs="Arial"/>
          <w:sz w:val="24"/>
          <w:szCs w:val="24"/>
        </w:rPr>
        <w:t>kunne</w:t>
      </w:r>
      <w:proofErr w:type="spellEnd"/>
      <w:r>
        <w:rPr>
          <w:rFonts w:ascii="Arial" w:hAnsi="Arial" w:cs="Arial"/>
          <w:sz w:val="24"/>
          <w:szCs w:val="24"/>
        </w:rPr>
        <w:t xml:space="preserve"> man få et midlertidigt katalog over </w:t>
      </w:r>
      <w:r w:rsidR="002927C0"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86995</wp:posOffset>
            </wp:positionV>
            <wp:extent cx="2638425" cy="3514725"/>
            <wp:effectExtent l="19050" t="0" r="9525" b="0"/>
            <wp:wrapSquare wrapText="bothSides"/>
            <wp:docPr id="5" name="Billede 5" descr="C:\Users\Margrete\AppData\Local\Packages\Microsoft.Windows.Photos_8wekyb3d8bbwe\TempState\ShareCache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grete\AppData\Local\Packages\Microsoft.Windows.Photos_8wekyb3d8bbwe\TempState\ShareCache\IMG_2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E38">
        <w:rPr>
          <w:rFonts w:ascii="Arial" w:hAnsi="Arial" w:cs="Arial"/>
          <w:sz w:val="24"/>
          <w:szCs w:val="24"/>
        </w:rPr>
        <w:t xml:space="preserve">årets </w:t>
      </w:r>
      <w:r w:rsidR="0049292D">
        <w:rPr>
          <w:rFonts w:ascii="Arial" w:hAnsi="Arial" w:cs="Arial"/>
          <w:sz w:val="24"/>
          <w:szCs w:val="24"/>
        </w:rPr>
        <w:t>udstilling</w:t>
      </w:r>
      <w:r w:rsidR="006E4E38">
        <w:rPr>
          <w:rFonts w:ascii="Arial" w:hAnsi="Arial" w:cs="Arial"/>
          <w:sz w:val="24"/>
          <w:szCs w:val="24"/>
        </w:rPr>
        <w:t>.</w:t>
      </w:r>
      <w:r w:rsidR="00521B38" w:rsidRPr="00521B38">
        <w:rPr>
          <w:rFonts w:ascii="Arial" w:hAnsi="Arial" w:cs="Arial"/>
          <w:sz w:val="24"/>
          <w:szCs w:val="24"/>
        </w:rPr>
        <w:t xml:space="preserve"> </w:t>
      </w:r>
      <w:r w:rsidR="00521B38">
        <w:rPr>
          <w:rFonts w:ascii="Arial" w:hAnsi="Arial" w:cs="Arial"/>
          <w:sz w:val="24"/>
          <w:szCs w:val="24"/>
        </w:rPr>
        <w:t>Marianne arbejder på at færdiggøre en bog om årets udstilling..</w:t>
      </w:r>
    </w:p>
    <w:p w:rsidR="0049292D" w:rsidRDefault="00521B38" w:rsidP="00AD4F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928AF">
        <w:rPr>
          <w:rFonts w:ascii="Arial" w:hAnsi="Arial" w:cs="Arial"/>
          <w:sz w:val="24"/>
          <w:szCs w:val="24"/>
        </w:rPr>
        <w:t xml:space="preserve"> Brugsen og </w:t>
      </w:r>
      <w:proofErr w:type="spellStart"/>
      <w:r w:rsidR="00A928AF">
        <w:rPr>
          <w:rFonts w:ascii="Arial" w:hAnsi="Arial" w:cs="Arial"/>
          <w:sz w:val="24"/>
          <w:szCs w:val="24"/>
        </w:rPr>
        <w:t>Seldeco</w:t>
      </w:r>
      <w:proofErr w:type="spellEnd"/>
      <w:r w:rsidR="00A928AF">
        <w:rPr>
          <w:rFonts w:ascii="Arial" w:hAnsi="Arial" w:cs="Arial"/>
          <w:sz w:val="24"/>
          <w:szCs w:val="24"/>
        </w:rPr>
        <w:t xml:space="preserve"> kan man</w:t>
      </w:r>
      <w:r w:rsidR="00C710B7">
        <w:rPr>
          <w:rFonts w:ascii="Arial" w:hAnsi="Arial" w:cs="Arial"/>
          <w:sz w:val="24"/>
          <w:szCs w:val="24"/>
        </w:rPr>
        <w:t xml:space="preserve"> få</w:t>
      </w:r>
      <w:r w:rsidR="00A928AF">
        <w:rPr>
          <w:rFonts w:ascii="Arial" w:hAnsi="Arial" w:cs="Arial"/>
          <w:sz w:val="24"/>
          <w:szCs w:val="24"/>
        </w:rPr>
        <w:t xml:space="preserve"> kort, der viser placeringen af kunstværkerne.</w:t>
      </w:r>
    </w:p>
    <w:p w:rsidR="00545228" w:rsidRPr="00F46528" w:rsidRDefault="00564B05" w:rsidP="00AD4F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9292D">
        <w:rPr>
          <w:rFonts w:ascii="Arial" w:hAnsi="Arial" w:cs="Arial"/>
          <w:sz w:val="24"/>
          <w:szCs w:val="24"/>
        </w:rPr>
        <w:t>Desuden arbejdes der</w:t>
      </w:r>
      <w:r w:rsidR="004221BB">
        <w:rPr>
          <w:rFonts w:ascii="Arial" w:hAnsi="Arial" w:cs="Arial"/>
          <w:sz w:val="24"/>
          <w:szCs w:val="24"/>
        </w:rPr>
        <w:t xml:space="preserve"> sammen med Skive Kommune på</w:t>
      </w:r>
      <w:r w:rsidR="0094145D">
        <w:rPr>
          <w:rFonts w:ascii="Arial" w:hAnsi="Arial" w:cs="Arial"/>
          <w:sz w:val="24"/>
          <w:szCs w:val="24"/>
        </w:rPr>
        <w:t xml:space="preserve"> at udarbejde informationsmateriale</w:t>
      </w:r>
      <w:r w:rsidR="00BE78BD">
        <w:rPr>
          <w:rFonts w:ascii="Arial" w:hAnsi="Arial" w:cs="Arial"/>
          <w:sz w:val="24"/>
          <w:szCs w:val="24"/>
        </w:rPr>
        <w:t xml:space="preserve"> af forskellig karakter. Besked herom vil følge, når materialet er på vej.</w:t>
      </w:r>
    </w:p>
    <w:p w:rsidR="00856458" w:rsidRDefault="00856458"/>
    <w:p w:rsidR="00CE3540" w:rsidRDefault="00416875" w:rsidP="00CE3540">
      <w:r>
        <w:rPr>
          <w:noProof/>
          <w:lang w:eastAsia="da-DK"/>
        </w:rPr>
        <w:drawing>
          <wp:inline distT="0" distB="0" distL="0" distR="0">
            <wp:extent cx="2998362" cy="2626393"/>
            <wp:effectExtent l="19050" t="0" r="0" b="0"/>
            <wp:docPr id="6" name="Billede 3" descr="D:\Users\Margrete\Pictures\2016-10-06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grete\Pictures\2016-10-06\IMG_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32" cy="263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15" w:rsidRPr="00CE3540" w:rsidRDefault="00AD4F15" w:rsidP="00CE3540"/>
    <w:p w:rsidR="00CE3540" w:rsidRDefault="00135828" w:rsidP="001169A8">
      <w:pPr>
        <w:jc w:val="both"/>
      </w:pPr>
      <w:r>
        <w:t>Ved at gå rundt i byen ka</w:t>
      </w:r>
      <w:r w:rsidR="0091358A">
        <w:t xml:space="preserve">n man opdage, at der det ene sted efter det andet er fine, spændende og interessante ting at se på. </w:t>
      </w:r>
      <w:r w:rsidR="00AF1E64">
        <w:t>Tak til de, der på den måde er med til at gøre Selde til en oplevelsesrig by</w:t>
      </w:r>
      <w:r w:rsidR="001E17AA">
        <w:t>.</w:t>
      </w:r>
    </w:p>
    <w:p w:rsidR="001E17AA" w:rsidRDefault="00A50680" w:rsidP="001169A8">
      <w:pPr>
        <w:jc w:val="both"/>
      </w:pPr>
      <w:r>
        <w:t xml:space="preserve">Og så er </w:t>
      </w:r>
      <w:r w:rsidR="0072153C">
        <w:t>pladsen ved vigen blevet en realitet. Lad os nyde det og bruge det. Tak til Lene Noer</w:t>
      </w:r>
      <w:r w:rsidR="0040217C">
        <w:t xml:space="preserve"> for arbejdet.</w:t>
      </w:r>
    </w:p>
    <w:p w:rsidR="00AD4F15" w:rsidRPr="00CE3540" w:rsidRDefault="00AD4F15" w:rsidP="001169A8">
      <w:pPr>
        <w:jc w:val="both"/>
      </w:pPr>
    </w:p>
    <w:p w:rsidR="00856458" w:rsidRDefault="00646EE2" w:rsidP="00725461">
      <w:pPr>
        <w:pStyle w:val="Billedtekst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inline distT="0" distB="0" distL="0" distR="0">
            <wp:extent cx="6121400" cy="2647950"/>
            <wp:effectExtent l="19050" t="19050" r="12700" b="19050"/>
            <wp:docPr id="10" name="Billede 9" descr="D:\Users\Margrete\Pictures\2016-10-27 001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argrete\Pictures\2016-10-27 001\IMG_2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740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04" w:rsidRPr="009B7F04" w:rsidRDefault="009B7F04" w:rsidP="009B7F04">
      <w:pPr>
        <w:rPr>
          <w:lang/>
        </w:rPr>
      </w:pPr>
      <w:r>
        <w:rPr>
          <w:lang/>
        </w:rPr>
        <w:t xml:space="preserve">Margrete Møller </w:t>
      </w: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</w:r>
      <w:r>
        <w:rPr>
          <w:lang/>
        </w:rPr>
        <w:tab/>
        <w:t>17. nov. 2016</w:t>
      </w:r>
    </w:p>
    <w:sectPr w:rsidR="009B7F04" w:rsidRPr="009B7F04" w:rsidSect="00EB33C6">
      <w:pgSz w:w="11906" w:h="16838"/>
      <w:pgMar w:top="964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93EF3"/>
    <w:rsid w:val="00002BA3"/>
    <w:rsid w:val="00084B0E"/>
    <w:rsid w:val="000D72A5"/>
    <w:rsid w:val="001169A8"/>
    <w:rsid w:val="00133C47"/>
    <w:rsid w:val="00135828"/>
    <w:rsid w:val="00166F4B"/>
    <w:rsid w:val="00197AB3"/>
    <w:rsid w:val="001A58A6"/>
    <w:rsid w:val="001E17AA"/>
    <w:rsid w:val="00253F2E"/>
    <w:rsid w:val="00276EDD"/>
    <w:rsid w:val="00277189"/>
    <w:rsid w:val="002927C0"/>
    <w:rsid w:val="002C1370"/>
    <w:rsid w:val="003D04C4"/>
    <w:rsid w:val="003E2FEB"/>
    <w:rsid w:val="0040217C"/>
    <w:rsid w:val="004147FE"/>
    <w:rsid w:val="00416875"/>
    <w:rsid w:val="004221BB"/>
    <w:rsid w:val="0042769A"/>
    <w:rsid w:val="0043537B"/>
    <w:rsid w:val="00464F08"/>
    <w:rsid w:val="004742D0"/>
    <w:rsid w:val="00482DF7"/>
    <w:rsid w:val="0049292D"/>
    <w:rsid w:val="004967C3"/>
    <w:rsid w:val="004B2D2D"/>
    <w:rsid w:val="004B4D66"/>
    <w:rsid w:val="004C196B"/>
    <w:rsid w:val="00504610"/>
    <w:rsid w:val="00521B38"/>
    <w:rsid w:val="00545228"/>
    <w:rsid w:val="00546267"/>
    <w:rsid w:val="00564B05"/>
    <w:rsid w:val="005A0734"/>
    <w:rsid w:val="005B5B97"/>
    <w:rsid w:val="005C7913"/>
    <w:rsid w:val="00610D91"/>
    <w:rsid w:val="00612286"/>
    <w:rsid w:val="00646EE2"/>
    <w:rsid w:val="006E4E38"/>
    <w:rsid w:val="006E6AC7"/>
    <w:rsid w:val="0072153C"/>
    <w:rsid w:val="00725461"/>
    <w:rsid w:val="007369E4"/>
    <w:rsid w:val="0076230D"/>
    <w:rsid w:val="008007AA"/>
    <w:rsid w:val="008114BE"/>
    <w:rsid w:val="00853D01"/>
    <w:rsid w:val="00856458"/>
    <w:rsid w:val="008B228A"/>
    <w:rsid w:val="008C019B"/>
    <w:rsid w:val="008E393F"/>
    <w:rsid w:val="00905583"/>
    <w:rsid w:val="0091358A"/>
    <w:rsid w:val="00934271"/>
    <w:rsid w:val="0094145D"/>
    <w:rsid w:val="009450B4"/>
    <w:rsid w:val="00995B91"/>
    <w:rsid w:val="009B7F04"/>
    <w:rsid w:val="00A3463D"/>
    <w:rsid w:val="00A50680"/>
    <w:rsid w:val="00A928AF"/>
    <w:rsid w:val="00A958FE"/>
    <w:rsid w:val="00AB0880"/>
    <w:rsid w:val="00AC078D"/>
    <w:rsid w:val="00AC5A53"/>
    <w:rsid w:val="00AD4F15"/>
    <w:rsid w:val="00AE47E1"/>
    <w:rsid w:val="00AF0114"/>
    <w:rsid w:val="00AF1E64"/>
    <w:rsid w:val="00B12E93"/>
    <w:rsid w:val="00B46E2D"/>
    <w:rsid w:val="00BB6CD5"/>
    <w:rsid w:val="00BB7280"/>
    <w:rsid w:val="00BD3ED5"/>
    <w:rsid w:val="00BD5CD7"/>
    <w:rsid w:val="00BE78BD"/>
    <w:rsid w:val="00BF566A"/>
    <w:rsid w:val="00C46D9F"/>
    <w:rsid w:val="00C710B7"/>
    <w:rsid w:val="00C853EC"/>
    <w:rsid w:val="00CE3540"/>
    <w:rsid w:val="00D21FAC"/>
    <w:rsid w:val="00D250A1"/>
    <w:rsid w:val="00D5039B"/>
    <w:rsid w:val="00D952CB"/>
    <w:rsid w:val="00DD35FE"/>
    <w:rsid w:val="00DF1EC2"/>
    <w:rsid w:val="00E222FD"/>
    <w:rsid w:val="00E24A51"/>
    <w:rsid w:val="00E92972"/>
    <w:rsid w:val="00EB121C"/>
    <w:rsid w:val="00EB33C6"/>
    <w:rsid w:val="00F174F1"/>
    <w:rsid w:val="00F40764"/>
    <w:rsid w:val="00F46528"/>
    <w:rsid w:val="00F55A0C"/>
    <w:rsid w:val="00F70A8E"/>
    <w:rsid w:val="00F84471"/>
    <w:rsid w:val="00F93EF3"/>
    <w:rsid w:val="00FA7A6E"/>
    <w:rsid w:val="00FD45AA"/>
    <w:rsid w:val="00FE2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EF3"/>
  </w:style>
  <w:style w:type="paragraph" w:styleId="Overskrift1">
    <w:name w:val="heading 1"/>
    <w:basedOn w:val="Normal"/>
    <w:next w:val="Normal"/>
    <w:link w:val="Overskrift1Tegn"/>
    <w:uiPriority w:val="9"/>
    <w:qFormat/>
    <w:rsid w:val="00610D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10D91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10D91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10D91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Kraftigfremhvning">
    <w:name w:val="Intense Emphasis"/>
    <w:basedOn w:val="Standardskrifttypeiafsnit"/>
    <w:uiPriority w:val="21"/>
    <w:qFormat/>
    <w:rsid w:val="00610D91"/>
    <w:rPr>
      <w:b/>
      <w:bCs/>
      <w:i/>
      <w:iCs/>
      <w:color w:val="FF388C" w:themeColor="accent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4626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46267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uiPriority w:val="35"/>
    <w:unhideWhenUsed/>
    <w:qFormat/>
    <w:rsid w:val="00725461"/>
    <w:pPr>
      <w:spacing w:after="200"/>
    </w:pPr>
    <w:rPr>
      <w:b/>
      <w:bCs/>
      <w:color w:val="FF388C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Livfuld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A8C0C4-F65B-43B0-9E9C-F027C0671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435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Margrete</dc:creator>
  <cp:lastModifiedBy>Margrete</cp:lastModifiedBy>
  <cp:revision>9</cp:revision>
  <cp:lastPrinted>2016-11-17T15:22:00Z</cp:lastPrinted>
  <dcterms:created xsi:type="dcterms:W3CDTF">2016-11-17T11:26:00Z</dcterms:created>
  <dcterms:modified xsi:type="dcterms:W3CDTF">2016-11-17T15:30:00Z</dcterms:modified>
</cp:coreProperties>
</file>